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37" w:rsidRPr="00FD3C9F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FD3C9F">
        <w:rPr>
          <w:rFonts w:ascii="Times New Roman" w:hAnsi="Times New Roman" w:cs="Times New Roman"/>
          <w:sz w:val="32"/>
          <w:szCs w:val="32"/>
        </w:rPr>
        <w:t xml:space="preserve">Согласно </w:t>
      </w:r>
      <w:proofErr w:type="spellStart"/>
      <w:r w:rsidRPr="00FD3C9F">
        <w:rPr>
          <w:rFonts w:ascii="Times New Roman" w:hAnsi="Times New Roman" w:cs="Times New Roman"/>
          <w:sz w:val="32"/>
          <w:szCs w:val="32"/>
        </w:rPr>
        <w:t>преднисанию</w:t>
      </w:r>
      <w:proofErr w:type="spellEnd"/>
      <w:r w:rsidRPr="00FD3C9F">
        <w:rPr>
          <w:rFonts w:ascii="Times New Roman" w:hAnsi="Times New Roman" w:cs="Times New Roman"/>
          <w:sz w:val="32"/>
          <w:szCs w:val="32"/>
        </w:rPr>
        <w:t xml:space="preserve">  территориального отдела Управления Федеральной службы по надзору в сфере защиты прав потребителей и благополучия человека по РТ (Татарстан) в </w:t>
      </w:r>
      <w:proofErr w:type="spellStart"/>
      <w:r w:rsidRPr="00FD3C9F">
        <w:rPr>
          <w:rFonts w:ascii="Times New Roman" w:hAnsi="Times New Roman" w:cs="Times New Roman"/>
          <w:sz w:val="32"/>
          <w:szCs w:val="32"/>
        </w:rPr>
        <w:t>Сабинском</w:t>
      </w:r>
      <w:proofErr w:type="spellEnd"/>
      <w:r w:rsidRPr="00FD3C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D3C9F">
        <w:rPr>
          <w:rFonts w:ascii="Times New Roman" w:hAnsi="Times New Roman" w:cs="Times New Roman"/>
          <w:sz w:val="32"/>
          <w:szCs w:val="32"/>
        </w:rPr>
        <w:t>Мамадышском</w:t>
      </w:r>
      <w:proofErr w:type="spellEnd"/>
      <w:r w:rsidRPr="00FD3C9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D3C9F">
        <w:rPr>
          <w:rFonts w:ascii="Times New Roman" w:hAnsi="Times New Roman" w:cs="Times New Roman"/>
          <w:sz w:val="32"/>
          <w:szCs w:val="32"/>
        </w:rPr>
        <w:t>Кукморском</w:t>
      </w:r>
      <w:proofErr w:type="spellEnd"/>
      <w:r w:rsidRPr="00FD3C9F">
        <w:rPr>
          <w:rFonts w:ascii="Times New Roman" w:hAnsi="Times New Roman" w:cs="Times New Roman"/>
          <w:sz w:val="32"/>
          <w:szCs w:val="32"/>
        </w:rPr>
        <w:t xml:space="preserve"> районах № 333/27-п/вот 08.02.2019г. были устранены следующие нарушения:</w:t>
      </w:r>
    </w:p>
    <w:p w:rsidR="00331637" w:rsidRPr="007272D9" w:rsidRDefault="00331637" w:rsidP="00331637">
      <w:pPr>
        <w:pStyle w:val="a3"/>
        <w:numPr>
          <w:ilvl w:val="0"/>
          <w:numId w:val="1"/>
        </w:numPr>
        <w:rPr>
          <w:sz w:val="32"/>
          <w:szCs w:val="32"/>
        </w:rPr>
      </w:pPr>
      <w:r w:rsidRPr="007272D9">
        <w:rPr>
          <w:sz w:val="32"/>
          <w:szCs w:val="32"/>
        </w:rPr>
        <w:t>Установлен знак о запрете курения при входе на территорию детского сада.</w:t>
      </w:r>
    </w:p>
    <w:p w:rsidR="00331637" w:rsidRPr="007272D9" w:rsidRDefault="00331637" w:rsidP="0033163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105150" cy="25241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984" r="17884" b="30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Pr="00F85141" w:rsidRDefault="00331637" w:rsidP="00331637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gramStart"/>
      <w:r w:rsidRPr="00F85141">
        <w:rPr>
          <w:sz w:val="32"/>
          <w:szCs w:val="32"/>
        </w:rPr>
        <w:t>Проведён</w:t>
      </w:r>
      <w:proofErr w:type="gramEnd"/>
      <w:r w:rsidRPr="00F85141">
        <w:rPr>
          <w:sz w:val="32"/>
          <w:szCs w:val="32"/>
        </w:rPr>
        <w:t xml:space="preserve"> убора территории, игровые площадки </w:t>
      </w:r>
      <w:proofErr w:type="spellStart"/>
      <w:r w:rsidRPr="00F85141">
        <w:rPr>
          <w:sz w:val="32"/>
          <w:szCs w:val="32"/>
        </w:rPr>
        <w:t>очистин</w:t>
      </w:r>
      <w:proofErr w:type="spellEnd"/>
      <w:r w:rsidRPr="00F85141">
        <w:rPr>
          <w:sz w:val="32"/>
          <w:szCs w:val="32"/>
        </w:rPr>
        <w:t xml:space="preserve"> от снега</w:t>
      </w:r>
    </w:p>
    <w:p w:rsidR="00331637" w:rsidRDefault="00331637" w:rsidP="00331637">
      <w:r w:rsidRPr="00F85141">
        <w:t xml:space="preserve"> </w:t>
      </w:r>
    </w:p>
    <w:p w:rsidR="00331637" w:rsidRPr="00F85141" w:rsidRDefault="00331637" w:rsidP="00331637">
      <w:r>
        <w:rPr>
          <w:noProof/>
        </w:rPr>
        <w:drawing>
          <wp:inline distT="0" distB="0" distL="0" distR="0">
            <wp:extent cx="5940425" cy="3349679"/>
            <wp:effectExtent l="19050" t="0" r="3175" b="0"/>
            <wp:docPr id="28" name="Рисунок 19" descr="C:\Users\User\AppData\Local\Microsoft\Windows\INetCache\IE\5HVSW4YQ\20190401_11595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IE\5HVSW4YQ\20190401_115951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Default="00331637" w:rsidP="00331637">
      <w:pPr>
        <w:rPr>
          <w:rFonts w:ascii="Times New Roman" w:hAnsi="Times New Roman" w:cs="Times New Roman"/>
          <w:sz w:val="24"/>
          <w:szCs w:val="24"/>
        </w:rPr>
      </w:pPr>
      <w:r w:rsidRPr="00900332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>
        <w:rPr>
          <w:rFonts w:ascii="Times New Roman" w:hAnsi="Times New Roman" w:cs="Times New Roman"/>
          <w:sz w:val="32"/>
          <w:szCs w:val="32"/>
        </w:rPr>
        <w:t xml:space="preserve">На моечном участке пищеблока </w:t>
      </w:r>
      <w:proofErr w:type="gramStart"/>
      <w:r>
        <w:rPr>
          <w:rFonts w:ascii="Times New Roman" w:hAnsi="Times New Roman" w:cs="Times New Roman"/>
          <w:sz w:val="32"/>
          <w:szCs w:val="32"/>
        </w:rPr>
        <w:t>установлена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решетчатые полки для просушивания  посуды.</w:t>
      </w:r>
      <w:r w:rsidRPr="00900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637" w:rsidRDefault="00331637" w:rsidP="003316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9512" cy="1485900"/>
            <wp:effectExtent l="19050" t="0" r="3238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93" t="43182" r="20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12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2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8356" cy="2695575"/>
            <wp:effectExtent l="19050" t="0" r="5794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574" t="25407" r="24145" b="4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04" cy="269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  <w:r w:rsidRPr="00900332">
        <w:rPr>
          <w:rFonts w:ascii="Times New Roman" w:hAnsi="Times New Roman" w:cs="Times New Roman"/>
          <w:sz w:val="24"/>
          <w:szCs w:val="24"/>
        </w:rPr>
        <w:t xml:space="preserve">4. </w:t>
      </w:r>
      <w:r w:rsidRPr="0023622A">
        <w:rPr>
          <w:rFonts w:ascii="Times New Roman" w:hAnsi="Times New Roman" w:cs="Times New Roman"/>
          <w:sz w:val="32"/>
          <w:szCs w:val="32"/>
        </w:rPr>
        <w:t xml:space="preserve">При отсутствии каких-либо продуктов проводилась замена продукта </w:t>
      </w:r>
      <w:proofErr w:type="gramStart"/>
      <w:r w:rsidRPr="0023622A">
        <w:rPr>
          <w:rFonts w:ascii="Times New Roman" w:hAnsi="Times New Roman" w:cs="Times New Roman"/>
          <w:sz w:val="32"/>
          <w:szCs w:val="32"/>
        </w:rPr>
        <w:t>равноценной</w:t>
      </w:r>
      <w:proofErr w:type="gramEnd"/>
      <w:r w:rsidRPr="0023622A">
        <w:rPr>
          <w:rFonts w:ascii="Times New Roman" w:hAnsi="Times New Roman" w:cs="Times New Roman"/>
          <w:sz w:val="32"/>
          <w:szCs w:val="32"/>
        </w:rPr>
        <w:t xml:space="preserve"> по составу.</w:t>
      </w:r>
      <w:r>
        <w:rPr>
          <w:rFonts w:ascii="Times New Roman" w:hAnsi="Times New Roman" w:cs="Times New Roman"/>
          <w:sz w:val="32"/>
          <w:szCs w:val="32"/>
        </w:rPr>
        <w:t xml:space="preserve"> Меню прилагается</w:t>
      </w:r>
    </w:p>
    <w:p w:rsidR="00331637" w:rsidRPr="00AF47C1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900332">
        <w:rPr>
          <w:rFonts w:ascii="Times New Roman" w:hAnsi="Times New Roman" w:cs="Times New Roman"/>
          <w:sz w:val="24"/>
          <w:szCs w:val="24"/>
        </w:rPr>
        <w:t>5</w:t>
      </w:r>
      <w:r w:rsidRPr="00AF47C1">
        <w:rPr>
          <w:rFonts w:ascii="Times New Roman" w:hAnsi="Times New Roman" w:cs="Times New Roman"/>
          <w:sz w:val="32"/>
          <w:szCs w:val="32"/>
        </w:rPr>
        <w:t>. Проведен подбор и маркировка столов и стульев в игровых комнатах с учетом роста детей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F47C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AF47C1">
        <w:rPr>
          <w:rFonts w:ascii="Times New Roman" w:hAnsi="Times New Roman" w:cs="Times New Roman"/>
          <w:sz w:val="32"/>
          <w:szCs w:val="32"/>
        </w:rPr>
        <w:t>6. При расстановке кроватей обеспечен свободный проход детей между кроватями и наружными стенами, кроватями и отопительными приборами.</w:t>
      </w:r>
    </w:p>
    <w:p w:rsidR="00331637" w:rsidRDefault="00331637" w:rsidP="00331637">
      <w:pPr>
        <w:jc w:val="center"/>
        <w:rPr>
          <w:rFonts w:ascii="Times New Roman" w:hAnsi="Times New Roman" w:cs="Times New Roman"/>
          <w:sz w:val="32"/>
          <w:szCs w:val="32"/>
        </w:rPr>
      </w:pPr>
      <w:r w:rsidRPr="0092130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135357" cy="1203767"/>
            <wp:effectExtent l="19050" t="0" r="0" b="0"/>
            <wp:docPr id="8" name="Рисунок 1" descr="C:\Users\User\Desktop\IMG-20190311-WA003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311-WA003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56" cy="120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0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76432" cy="1203767"/>
            <wp:effectExtent l="19050" t="0" r="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29" cy="120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Pr="00AF47C1" w:rsidRDefault="00331637" w:rsidP="00331637">
      <w:pPr>
        <w:jc w:val="center"/>
        <w:rPr>
          <w:rFonts w:ascii="Times New Roman" w:hAnsi="Times New Roman" w:cs="Times New Roman"/>
          <w:sz w:val="32"/>
          <w:szCs w:val="32"/>
        </w:rPr>
      </w:pPr>
      <w:r w:rsidRPr="00921307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093938" cy="1875099"/>
            <wp:effectExtent l="19050" t="0" r="1812" b="0"/>
            <wp:docPr id="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978" cy="187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900332">
        <w:rPr>
          <w:rFonts w:ascii="Times New Roman" w:hAnsi="Times New Roman" w:cs="Times New Roman"/>
          <w:sz w:val="24"/>
          <w:szCs w:val="24"/>
        </w:rPr>
        <w:t>7.</w:t>
      </w:r>
      <w:r w:rsidRPr="004A73C9">
        <w:rPr>
          <w:rFonts w:ascii="Times New Roman" w:hAnsi="Times New Roman" w:cs="Times New Roman"/>
          <w:sz w:val="32"/>
          <w:szCs w:val="32"/>
        </w:rPr>
        <w:t xml:space="preserve"> </w:t>
      </w:r>
      <w:r w:rsidRPr="00E02F08">
        <w:rPr>
          <w:rFonts w:ascii="Times New Roman" w:hAnsi="Times New Roman" w:cs="Times New Roman"/>
          <w:sz w:val="32"/>
          <w:szCs w:val="32"/>
        </w:rPr>
        <w:t>Во всех 4 выявленных личных медицинских книжках имеются сведения  о профилактических прививках против гриппа.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Нигаматуллина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вышла на декретный отпуск  с 11.09.2018г. приказ прилагается. 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Нуруллина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Г.И. в период с 7.09.2018 по 04.10 2018 г.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с16.10.18 по 23.10.18 г. получала стационарное лечение в гинекологическом отделение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Кукморского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ЦРБ. В связи с состоянием (Отягощенный акушерский анамнез) рекомендовано воздержаться от профилактических прививок на период беременности.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Газизуллина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Г.Г. устроилась на работу с 09.01.2019 года, сделала прививку с 25.02.2019 года </w:t>
      </w:r>
    </w:p>
    <w:p w:rsidR="00331637" w:rsidRDefault="00331637" w:rsidP="0033163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Гильмутдинова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Л.Р. имеется сведения о проф. прививки</w:t>
      </w:r>
      <w:r w:rsidRPr="00900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637" w:rsidRPr="003759B6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3759B6">
        <w:rPr>
          <w:rFonts w:ascii="Times New Roman" w:hAnsi="Times New Roman" w:cs="Times New Roman"/>
          <w:sz w:val="32"/>
          <w:szCs w:val="32"/>
        </w:rPr>
        <w:t>8. Журнал бракеража пищевых продуктов и продовольственного сырья ведется в полном объеме: отмечается условия хранения и конечный срок реализации поступившей продукции</w:t>
      </w:r>
      <w:r>
        <w:rPr>
          <w:rFonts w:ascii="Times New Roman" w:hAnsi="Times New Roman" w:cs="Times New Roman"/>
          <w:sz w:val="32"/>
          <w:szCs w:val="32"/>
        </w:rPr>
        <w:t>. Копия прилагается</w:t>
      </w:r>
      <w:r w:rsidRPr="003759B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1637" w:rsidRPr="003759B6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900332">
        <w:rPr>
          <w:rFonts w:ascii="Times New Roman" w:hAnsi="Times New Roman" w:cs="Times New Roman"/>
          <w:sz w:val="24"/>
          <w:szCs w:val="24"/>
        </w:rPr>
        <w:t>9</w:t>
      </w:r>
      <w:r w:rsidRPr="00663A68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663A68">
        <w:rPr>
          <w:rFonts w:ascii="Times New Roman" w:hAnsi="Times New Roman" w:cs="Times New Roman"/>
          <w:sz w:val="32"/>
          <w:szCs w:val="32"/>
        </w:rPr>
        <w:t>В моечной и буфетных вывешены инструкции о правилах мытья посуды и инвентаря.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Копия прилагается</w:t>
      </w:r>
      <w:r w:rsidRPr="003759B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00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Оценка качества  готовых блюд согласно  записи в журнале бракеража готовых блюд, проводится тремя лицами. Копия прилагается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900332"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32"/>
          <w:szCs w:val="32"/>
        </w:rPr>
        <w:t>В  приемных комнатах групповых помещений ежедневно обновляется меню для ознакомления  родителей.</w:t>
      </w:r>
    </w:p>
    <w:p w:rsidR="00331637" w:rsidRDefault="00331637" w:rsidP="003316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61300" cy="1688819"/>
            <wp:effectExtent l="19050" t="0" r="5650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00" cy="168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7581" cy="1695450"/>
            <wp:effectExtent l="19050" t="0" r="2319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366" cy="169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900332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3A6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Для кухни  приобретена  разделочная доска для теста.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3759B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596828" cy="1948231"/>
            <wp:effectExtent l="19050" t="0" r="0" b="0"/>
            <wp:docPr id="1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32" cy="195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90033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3A6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Воспитательница  старшей группы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Гильмутдинова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Л.Р. обеспечена  спецодеждой, спецодежда  промаркирована.</w:t>
      </w: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  <w:r w:rsidRPr="003759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7101" cy="3171464"/>
            <wp:effectExtent l="19050" t="0" r="7949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93" cy="317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900332"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hAnsi="Times New Roman" w:cs="Times New Roman"/>
          <w:sz w:val="32"/>
          <w:szCs w:val="32"/>
        </w:rPr>
        <w:t>В прачечной  комнате приобретены  промаркированные  мешки для  грязного и чистого белья  для каждой группы.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3759B6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3101265" cy="1724628"/>
            <wp:effectExtent l="19050" t="0" r="3885" b="0"/>
            <wp:docPr id="1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16" cy="1729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900332">
        <w:rPr>
          <w:rFonts w:ascii="Times New Roman" w:hAnsi="Times New Roman" w:cs="Times New Roman"/>
          <w:sz w:val="24"/>
          <w:szCs w:val="24"/>
        </w:rPr>
        <w:t xml:space="preserve">20. </w:t>
      </w:r>
      <w:r>
        <w:rPr>
          <w:rFonts w:ascii="Times New Roman" w:hAnsi="Times New Roman" w:cs="Times New Roman"/>
          <w:sz w:val="32"/>
          <w:szCs w:val="32"/>
        </w:rPr>
        <w:t>Поставлена  металлическая сетка в местах выхода вентиляционного отверстия.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 w:rsidRPr="003759B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162300" cy="1780832"/>
            <wp:effectExtent l="19050" t="0" r="0" b="0"/>
            <wp:docPr id="16" name="Рисунок 39" descr="C:\Users\User\AppData\Local\Microsoft\Windows\INetCache\Content.Word\IMG-201903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INetCache\Content.Word\IMG-20190312-WA001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19" cy="178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21.Поставлен контейнер для сбора перегоревших люминесцентных ламп.</w:t>
      </w: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  <w:r w:rsidRPr="003759B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97430" cy="876300"/>
            <wp:effectExtent l="19050" t="0" r="7620" b="0"/>
            <wp:docPr id="14" name="Рисунок 42" descr="C:\Users\User\AppData\Local\Microsoft\Windows\INetCache\Content.Word\IMG-201903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AppData\Local\Microsoft\Windows\INetCache\Content.Word\IMG-20190312-WA0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4228" r="37020" b="70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Pr="00331637" w:rsidRDefault="00331637" w:rsidP="003316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Зав</w:t>
      </w:r>
      <w:proofErr w:type="spellStart"/>
      <w:r>
        <w:rPr>
          <w:rFonts w:ascii="Times New Roman" w:hAnsi="Times New Roman" w:cs="Times New Roman"/>
          <w:sz w:val="32"/>
          <w:szCs w:val="32"/>
        </w:rPr>
        <w:t>едующий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            З.Р. Никитина.     </w:t>
      </w: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Pr="00900332" w:rsidRDefault="00331637" w:rsidP="00331637">
      <w:pPr>
        <w:rPr>
          <w:rFonts w:ascii="Times New Roman" w:hAnsi="Times New Roman" w:cs="Times New Roman"/>
          <w:sz w:val="24"/>
          <w:szCs w:val="24"/>
        </w:rPr>
      </w:pP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</w:p>
    <w:p w:rsidR="00331637" w:rsidRDefault="00331637" w:rsidP="00331637">
      <w:pPr>
        <w:rPr>
          <w:rFonts w:ascii="Times New Roman" w:hAnsi="Times New Roman" w:cs="Times New Roman"/>
          <w:sz w:val="32"/>
          <w:szCs w:val="32"/>
        </w:rPr>
      </w:pPr>
    </w:p>
    <w:p w:rsidR="004909AF" w:rsidRDefault="004909AF"/>
    <w:sectPr w:rsidR="0049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536"/>
    <w:multiLevelType w:val="hybridMultilevel"/>
    <w:tmpl w:val="4E4C441A"/>
    <w:lvl w:ilvl="0" w:tplc="C6B46C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31637"/>
    <w:rsid w:val="00331637"/>
    <w:rsid w:val="0049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637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1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372</Words>
  <Characters>2122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2021-01-27T06:57:00Z</dcterms:created>
  <dcterms:modified xsi:type="dcterms:W3CDTF">2021-01-27T06:58:00Z</dcterms:modified>
</cp:coreProperties>
</file>